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A1E9" w14:textId="0CF56329" w:rsidR="00FE07E9" w:rsidRPr="00774590" w:rsidRDefault="00175BCA" w:rsidP="006260BB">
      <w:pPr>
        <w:pStyle w:val="AnreiertextPM"/>
        <w:jc w:val="both"/>
        <w:rPr>
          <w:color w:val="0072B4"/>
          <w:sz w:val="40"/>
          <w:lang w:val="it-IT"/>
        </w:rPr>
      </w:pPr>
      <w:r>
        <w:rPr>
          <w:color w:val="0072B4"/>
          <w:sz w:val="40"/>
          <w:lang w:val="it-IT"/>
        </w:rPr>
        <w:t xml:space="preserve">Devolo presenta </w:t>
      </w:r>
      <w:r w:rsidR="00FE07E9" w:rsidRPr="00FE07E9">
        <w:rPr>
          <w:color w:val="0072B4"/>
          <w:sz w:val="40"/>
          <w:lang w:val="it-IT"/>
        </w:rPr>
        <w:t xml:space="preserve">WiFi 5 Repeater 1200: </w:t>
      </w:r>
      <w:r>
        <w:rPr>
          <w:color w:val="0072B4"/>
          <w:sz w:val="40"/>
          <w:lang w:val="it-IT"/>
        </w:rPr>
        <w:t>i</w:t>
      </w:r>
      <w:r w:rsidR="00FE07E9" w:rsidRPr="00774590">
        <w:rPr>
          <w:color w:val="0072B4"/>
          <w:sz w:val="40"/>
          <w:lang w:val="it-IT"/>
        </w:rPr>
        <w:t>l ripetitore Wi-Fi intelligente</w:t>
      </w:r>
      <w:r>
        <w:rPr>
          <w:color w:val="0072B4"/>
          <w:sz w:val="40"/>
          <w:lang w:val="it-IT"/>
        </w:rPr>
        <w:t xml:space="preserve"> per una connessione stabile e veloce</w:t>
      </w:r>
    </w:p>
    <w:p w14:paraId="6842FBDB" w14:textId="514BE43D" w:rsidR="00774590" w:rsidRDefault="00FE07E9" w:rsidP="006260BB">
      <w:pPr>
        <w:pStyle w:val="AnreiertextPM"/>
        <w:jc w:val="both"/>
        <w:rPr>
          <w:lang w:val="it-IT"/>
        </w:rPr>
      </w:pPr>
      <w:r w:rsidRPr="003B2222">
        <w:rPr>
          <w:b w:val="0"/>
          <w:bCs/>
          <w:i/>
          <w:iCs/>
          <w:lang w:val="it-IT"/>
        </w:rPr>
        <w:t>Milano</w:t>
      </w:r>
      <w:r w:rsidR="006742A2" w:rsidRPr="003B2222">
        <w:rPr>
          <w:b w:val="0"/>
          <w:bCs/>
          <w:i/>
          <w:iCs/>
          <w:lang w:val="it-IT"/>
        </w:rPr>
        <w:t xml:space="preserve">, </w:t>
      </w:r>
      <w:r w:rsidR="009B3BB5">
        <w:rPr>
          <w:b w:val="0"/>
          <w:bCs/>
          <w:i/>
          <w:iCs/>
          <w:lang w:val="it-IT"/>
        </w:rPr>
        <w:t>10</w:t>
      </w:r>
      <w:r w:rsidR="003B2222" w:rsidRPr="003B2222">
        <w:rPr>
          <w:b w:val="0"/>
          <w:bCs/>
          <w:i/>
          <w:iCs/>
          <w:lang w:val="it-IT"/>
        </w:rPr>
        <w:t xml:space="preserve"> giugno </w:t>
      </w:r>
      <w:r w:rsidRPr="003B2222">
        <w:rPr>
          <w:b w:val="0"/>
          <w:bCs/>
          <w:i/>
          <w:iCs/>
          <w:lang w:val="it-IT"/>
        </w:rPr>
        <w:t>2022</w:t>
      </w:r>
      <w:r w:rsidR="006742A2" w:rsidRPr="00FE07E9">
        <w:rPr>
          <w:lang w:val="it-IT"/>
        </w:rPr>
        <w:t xml:space="preserve"> – </w:t>
      </w:r>
      <w:r w:rsidR="00774590">
        <w:rPr>
          <w:lang w:val="it-IT"/>
        </w:rPr>
        <w:t xml:space="preserve">Una connessione </w:t>
      </w:r>
      <w:r w:rsidR="00175BCA">
        <w:rPr>
          <w:lang w:val="it-IT"/>
        </w:rPr>
        <w:t xml:space="preserve">internet </w:t>
      </w:r>
      <w:r w:rsidR="00774590">
        <w:rPr>
          <w:lang w:val="it-IT"/>
        </w:rPr>
        <w:t xml:space="preserve">sempre più </w:t>
      </w:r>
      <w:r w:rsidR="00175BCA">
        <w:rPr>
          <w:lang w:val="it-IT"/>
        </w:rPr>
        <w:t>stabile</w:t>
      </w:r>
      <w:r w:rsidR="00774590">
        <w:rPr>
          <w:lang w:val="it-IT"/>
        </w:rPr>
        <w:t xml:space="preserve"> e veloce permette di potenziare al massimo lo </w:t>
      </w:r>
      <w:r w:rsidR="00175BCA">
        <w:rPr>
          <w:lang w:val="it-IT"/>
        </w:rPr>
        <w:t>s</w:t>
      </w:r>
      <w:r w:rsidR="00D81FCF">
        <w:rPr>
          <w:lang w:val="it-IT"/>
        </w:rPr>
        <w:t>mart working</w:t>
      </w:r>
      <w:r w:rsidR="00774590">
        <w:rPr>
          <w:lang w:val="it-IT"/>
        </w:rPr>
        <w:t xml:space="preserve"> e</w:t>
      </w:r>
      <w:r w:rsidR="00175BCA">
        <w:rPr>
          <w:lang w:val="it-IT"/>
        </w:rPr>
        <w:t xml:space="preserve">, </w:t>
      </w:r>
      <w:r w:rsidR="00774590">
        <w:rPr>
          <w:lang w:val="it-IT"/>
        </w:rPr>
        <w:t>durante il tempo libero</w:t>
      </w:r>
      <w:r w:rsidR="00A437C4">
        <w:rPr>
          <w:lang w:val="it-IT"/>
        </w:rPr>
        <w:t>,</w:t>
      </w:r>
      <w:r w:rsidR="00774590">
        <w:rPr>
          <w:lang w:val="it-IT"/>
        </w:rPr>
        <w:t xml:space="preserve"> il divertimento attraverso lo </w:t>
      </w:r>
      <w:r w:rsidR="002F39AB">
        <w:rPr>
          <w:lang w:val="it-IT"/>
        </w:rPr>
        <w:t>streaming</w:t>
      </w:r>
      <w:r w:rsidR="00774590">
        <w:rPr>
          <w:lang w:val="it-IT"/>
        </w:rPr>
        <w:t xml:space="preserve"> video e</w:t>
      </w:r>
      <w:r w:rsidR="002F39AB">
        <w:rPr>
          <w:lang w:val="it-IT"/>
        </w:rPr>
        <w:t xml:space="preserve"> i</w:t>
      </w:r>
      <w:r w:rsidR="00774590">
        <w:rPr>
          <w:lang w:val="it-IT"/>
        </w:rPr>
        <w:t xml:space="preserve"> giochi online. Molto spesso, però, il router non è sufficiente per alimentare tutti i dispositivi terminali </w:t>
      </w:r>
      <w:r w:rsidR="00A437C4">
        <w:rPr>
          <w:lang w:val="it-IT"/>
        </w:rPr>
        <w:t xml:space="preserve">di </w:t>
      </w:r>
      <w:r w:rsidR="00121871">
        <w:rPr>
          <w:lang w:val="it-IT"/>
        </w:rPr>
        <w:t>un intero spazio abitativo</w:t>
      </w:r>
      <w:r w:rsidR="0035339E">
        <w:rPr>
          <w:lang w:val="it-IT"/>
        </w:rPr>
        <w:t>. Ecco allora che d</w:t>
      </w:r>
      <w:r w:rsidR="00121871">
        <w:rPr>
          <w:lang w:val="it-IT"/>
        </w:rPr>
        <w:t>evolo offre una soluzione potente, semplice ed economica</w:t>
      </w:r>
      <w:r w:rsidR="009F707F">
        <w:rPr>
          <w:lang w:val="it-IT"/>
        </w:rPr>
        <w:t>: il ripetitore</w:t>
      </w:r>
      <w:r w:rsidR="00B2237D">
        <w:rPr>
          <w:lang w:val="it-IT"/>
        </w:rPr>
        <w:t xml:space="preserve"> WiFi. </w:t>
      </w:r>
    </w:p>
    <w:p w14:paraId="798F8478" w14:textId="77777777" w:rsidR="00FE07E9" w:rsidRPr="00FE07E9" w:rsidRDefault="00FE07E9" w:rsidP="006260BB">
      <w:pPr>
        <w:pStyle w:val="SubheadlinePM"/>
        <w:jc w:val="both"/>
        <w:rPr>
          <w:color w:val="43494B"/>
          <w:sz w:val="20"/>
          <w:szCs w:val="20"/>
          <w:lang w:val="it-IT"/>
        </w:rPr>
      </w:pPr>
      <w:r w:rsidRPr="00FE07E9">
        <w:rPr>
          <w:color w:val="43494B"/>
          <w:sz w:val="20"/>
          <w:szCs w:val="20"/>
          <w:lang w:val="it-IT"/>
        </w:rPr>
        <w:t>Gli argomenti di questo comunicato stampa:</w:t>
      </w:r>
    </w:p>
    <w:p w14:paraId="11D9D80C" w14:textId="1E777A70" w:rsidR="00FE07E9" w:rsidRPr="00FE07E9" w:rsidRDefault="00FE07E9" w:rsidP="006260BB">
      <w:pPr>
        <w:pStyle w:val="SubheadlinePM"/>
        <w:numPr>
          <w:ilvl w:val="0"/>
          <w:numId w:val="42"/>
        </w:numPr>
        <w:spacing w:before="0" w:after="240" w:line="240" w:lineRule="auto"/>
        <w:ind w:left="1077" w:hanging="357"/>
        <w:jc w:val="both"/>
        <w:rPr>
          <w:color w:val="43494B"/>
          <w:sz w:val="20"/>
          <w:szCs w:val="20"/>
          <w:lang w:val="it-IT"/>
        </w:rPr>
      </w:pPr>
      <w:r w:rsidRPr="00FE07E9">
        <w:rPr>
          <w:color w:val="43494B"/>
          <w:sz w:val="20"/>
          <w:szCs w:val="20"/>
          <w:lang w:val="it-IT"/>
        </w:rPr>
        <w:t>devolo WiFi 5 Repeater 1200 come ripetitore Wi-Fi</w:t>
      </w:r>
    </w:p>
    <w:p w14:paraId="6D41FFED" w14:textId="7ED4AF68" w:rsidR="00FE07E9" w:rsidRPr="00FE07E9" w:rsidRDefault="00FE07E9" w:rsidP="006260BB">
      <w:pPr>
        <w:pStyle w:val="SubheadlinePM"/>
        <w:numPr>
          <w:ilvl w:val="0"/>
          <w:numId w:val="42"/>
        </w:numPr>
        <w:spacing w:before="0" w:after="240" w:line="240" w:lineRule="auto"/>
        <w:ind w:left="1077" w:hanging="357"/>
        <w:jc w:val="both"/>
        <w:rPr>
          <w:color w:val="43494B"/>
          <w:sz w:val="20"/>
          <w:szCs w:val="20"/>
          <w:lang w:val="it-IT"/>
        </w:rPr>
      </w:pPr>
      <w:r w:rsidRPr="00FE07E9">
        <w:rPr>
          <w:color w:val="43494B"/>
          <w:sz w:val="20"/>
          <w:szCs w:val="20"/>
          <w:lang w:val="it-IT"/>
        </w:rPr>
        <w:t>Caratteristiche forti per un Wi-Fi forte</w:t>
      </w:r>
    </w:p>
    <w:p w14:paraId="18041073" w14:textId="405A3220" w:rsidR="00FE07E9" w:rsidRPr="00FE07E9" w:rsidRDefault="00FE07E9" w:rsidP="006260BB">
      <w:pPr>
        <w:pStyle w:val="SubheadlinePM"/>
        <w:numPr>
          <w:ilvl w:val="0"/>
          <w:numId w:val="42"/>
        </w:numPr>
        <w:spacing w:before="0" w:after="240" w:line="240" w:lineRule="auto"/>
        <w:ind w:left="1077" w:hanging="357"/>
        <w:jc w:val="both"/>
        <w:rPr>
          <w:color w:val="43494B"/>
          <w:sz w:val="20"/>
          <w:szCs w:val="20"/>
          <w:lang w:val="it-IT"/>
        </w:rPr>
      </w:pPr>
      <w:r w:rsidRPr="00FE07E9">
        <w:rPr>
          <w:color w:val="43494B"/>
          <w:sz w:val="20"/>
          <w:szCs w:val="20"/>
          <w:lang w:val="it-IT"/>
        </w:rPr>
        <w:t>La soluzione flessibile</w:t>
      </w:r>
    </w:p>
    <w:p w14:paraId="6EF7CE3C" w14:textId="5F41CD84" w:rsidR="00FE07E9" w:rsidRPr="00FE07E9" w:rsidRDefault="00FE07E9" w:rsidP="006260BB">
      <w:pPr>
        <w:pStyle w:val="SubheadlinePM"/>
        <w:numPr>
          <w:ilvl w:val="0"/>
          <w:numId w:val="42"/>
        </w:numPr>
        <w:spacing w:before="0" w:after="240" w:line="240" w:lineRule="auto"/>
        <w:ind w:left="1077" w:hanging="357"/>
        <w:jc w:val="both"/>
        <w:rPr>
          <w:color w:val="43494B"/>
          <w:sz w:val="20"/>
          <w:szCs w:val="20"/>
          <w:lang w:val="it-IT"/>
        </w:rPr>
      </w:pPr>
      <w:r w:rsidRPr="00FE07E9">
        <w:rPr>
          <w:color w:val="43494B"/>
          <w:sz w:val="20"/>
          <w:szCs w:val="20"/>
          <w:lang w:val="it-IT"/>
        </w:rPr>
        <w:t>Wi-Fi di alto livello, servizio di alto livello</w:t>
      </w:r>
    </w:p>
    <w:p w14:paraId="50A6282A" w14:textId="61F5839A" w:rsidR="00FE07E9" w:rsidRDefault="00FE07E9" w:rsidP="006260BB">
      <w:pPr>
        <w:pStyle w:val="SubheadlinePM"/>
        <w:numPr>
          <w:ilvl w:val="0"/>
          <w:numId w:val="42"/>
        </w:numPr>
        <w:spacing w:before="0" w:after="240" w:line="240" w:lineRule="auto"/>
        <w:ind w:left="1077" w:hanging="357"/>
        <w:jc w:val="both"/>
        <w:rPr>
          <w:color w:val="43494B"/>
          <w:sz w:val="20"/>
          <w:szCs w:val="20"/>
          <w:lang w:val="it-IT"/>
        </w:rPr>
      </w:pPr>
      <w:r w:rsidRPr="00FE07E9">
        <w:rPr>
          <w:color w:val="43494B"/>
          <w:sz w:val="20"/>
          <w:szCs w:val="20"/>
          <w:lang w:val="it-IT"/>
        </w:rPr>
        <w:t>Prezzo e disponibilità</w:t>
      </w:r>
    </w:p>
    <w:p w14:paraId="22C68875" w14:textId="77777777" w:rsidR="00FE07E9" w:rsidRPr="00FE07E9" w:rsidRDefault="00FE07E9" w:rsidP="006260BB">
      <w:pPr>
        <w:pStyle w:val="SubheadlinePM"/>
        <w:spacing w:before="0" w:after="240" w:line="240" w:lineRule="auto"/>
        <w:jc w:val="both"/>
        <w:rPr>
          <w:color w:val="43494B"/>
          <w:sz w:val="20"/>
          <w:szCs w:val="20"/>
          <w:lang w:val="it-IT"/>
        </w:rPr>
      </w:pPr>
    </w:p>
    <w:p w14:paraId="39365CBC" w14:textId="6E84A61B" w:rsidR="00FE07E9" w:rsidRDefault="00FE07E9" w:rsidP="006260BB">
      <w:pPr>
        <w:pStyle w:val="StandardtextPM"/>
        <w:jc w:val="both"/>
        <w:rPr>
          <w:b/>
          <w:color w:val="434A4F"/>
          <w:sz w:val="28"/>
          <w:szCs w:val="28"/>
          <w:lang w:val="it-IT"/>
        </w:rPr>
      </w:pPr>
      <w:r w:rsidRPr="00FE07E9">
        <w:rPr>
          <w:b/>
          <w:color w:val="434A4F"/>
          <w:sz w:val="28"/>
          <w:szCs w:val="28"/>
          <w:lang w:val="it-IT"/>
        </w:rPr>
        <w:t xml:space="preserve">devolo WiFi 5 Repeater 1200 come ripetitore </w:t>
      </w:r>
      <w:r w:rsidR="00B2237D">
        <w:rPr>
          <w:b/>
          <w:color w:val="434A4F"/>
          <w:sz w:val="28"/>
          <w:szCs w:val="28"/>
          <w:lang w:val="it-IT"/>
        </w:rPr>
        <w:t xml:space="preserve">del segnale </w:t>
      </w:r>
      <w:r w:rsidRPr="00FE07E9">
        <w:rPr>
          <w:b/>
          <w:color w:val="434A4F"/>
          <w:sz w:val="28"/>
          <w:szCs w:val="28"/>
          <w:lang w:val="it-IT"/>
        </w:rPr>
        <w:t>Wi-Fi</w:t>
      </w:r>
      <w:bookmarkStart w:id="0" w:name="OLE_LINK449"/>
      <w:bookmarkStart w:id="1" w:name="OLE_LINK450"/>
    </w:p>
    <w:p w14:paraId="166ED68D" w14:textId="2D37AEFC" w:rsidR="00FE07E9" w:rsidRDefault="00FE07E9" w:rsidP="006260BB">
      <w:pPr>
        <w:pStyle w:val="StandardtextPM"/>
        <w:jc w:val="both"/>
        <w:rPr>
          <w:lang w:val="it-IT"/>
        </w:rPr>
      </w:pPr>
      <w:r w:rsidRPr="002F39AB">
        <w:rPr>
          <w:b/>
          <w:bCs/>
          <w:lang w:val="it-IT"/>
        </w:rPr>
        <w:t>devolo WiFi 5 Repeater 1200</w:t>
      </w:r>
      <w:r w:rsidRPr="00FE07E9">
        <w:rPr>
          <w:lang w:val="it-IT"/>
        </w:rPr>
        <w:t xml:space="preserve"> è perfetto per spazi abitativi di piccole e medie dimensioni</w:t>
      </w:r>
      <w:r w:rsidR="002F39AB">
        <w:rPr>
          <w:lang w:val="it-IT"/>
        </w:rPr>
        <w:t>,</w:t>
      </w:r>
      <w:r w:rsidRPr="00FE07E9">
        <w:rPr>
          <w:lang w:val="it-IT"/>
        </w:rPr>
        <w:t xml:space="preserve"> o per colmare le lacune del Wi-Fi su un piano. L'adattatore dal design tradizionale </w:t>
      </w:r>
      <w:r w:rsidR="002F39AB">
        <w:rPr>
          <w:lang w:val="it-IT"/>
        </w:rPr>
        <w:t xml:space="preserve">devolo </w:t>
      </w:r>
      <w:r w:rsidRPr="00FE07E9">
        <w:rPr>
          <w:lang w:val="it-IT"/>
        </w:rPr>
        <w:t>si collega semplicemente alla presa di corrente ed è pronto all'uso in un attimo. Basta premere i pulsanti WPS sul router e sul ripetitore</w:t>
      </w:r>
      <w:r w:rsidR="002F39AB">
        <w:rPr>
          <w:lang w:val="it-IT"/>
        </w:rPr>
        <w:t>,</w:t>
      </w:r>
      <w:r w:rsidRPr="00FE07E9">
        <w:rPr>
          <w:lang w:val="it-IT"/>
        </w:rPr>
        <w:t xml:space="preserve"> il booster Wi-Fi </w:t>
      </w:r>
      <w:r w:rsidR="005C067F">
        <w:rPr>
          <w:lang w:val="it-IT"/>
        </w:rPr>
        <w:t>permette</w:t>
      </w:r>
      <w:r w:rsidRPr="00FE07E9">
        <w:rPr>
          <w:lang w:val="it-IT"/>
        </w:rPr>
        <w:t xml:space="preserve"> una velocità di trasmissione dati lorda fino a 1.200 Mbps. Da un tablet o un computer portatile a una console di gioco o persino a una smart TV, è finalmente disponibile una connessione Internet veloce per qualsiasi dispositivo, sia che faccia parte dell'ufficio di casa o dell'impianto home cinema.</w:t>
      </w:r>
    </w:p>
    <w:p w14:paraId="145B3493" w14:textId="77777777" w:rsidR="00FE07E9" w:rsidRPr="00FE07E9" w:rsidRDefault="00FE07E9" w:rsidP="006260BB">
      <w:pPr>
        <w:pStyle w:val="StandardtextPM"/>
        <w:jc w:val="both"/>
        <w:rPr>
          <w:b/>
          <w:color w:val="434A4F"/>
          <w:sz w:val="28"/>
          <w:szCs w:val="28"/>
          <w:lang w:val="it-IT"/>
        </w:rPr>
      </w:pPr>
    </w:p>
    <w:bookmarkEnd w:id="0"/>
    <w:bookmarkEnd w:id="1"/>
    <w:p w14:paraId="3D1D9C16" w14:textId="77777777" w:rsidR="00FE07E9" w:rsidRPr="00774590" w:rsidRDefault="00FE07E9" w:rsidP="006260BB">
      <w:pPr>
        <w:pStyle w:val="StandardtextPM"/>
        <w:jc w:val="both"/>
        <w:rPr>
          <w:b/>
          <w:color w:val="434A4F"/>
          <w:sz w:val="28"/>
          <w:szCs w:val="28"/>
          <w:lang w:val="it-IT"/>
        </w:rPr>
      </w:pPr>
      <w:r w:rsidRPr="00774590">
        <w:rPr>
          <w:b/>
          <w:color w:val="434A4F"/>
          <w:sz w:val="28"/>
          <w:szCs w:val="28"/>
          <w:lang w:val="it-IT"/>
        </w:rPr>
        <w:t>Caratteristiche forti per un Wi-Fi forte</w:t>
      </w:r>
    </w:p>
    <w:p w14:paraId="4D5D624F" w14:textId="713A11EE" w:rsidR="00FE07E9" w:rsidRPr="00FE07E9" w:rsidRDefault="00FE07E9" w:rsidP="006260BB">
      <w:pPr>
        <w:pStyle w:val="StandardtextPM"/>
        <w:jc w:val="both"/>
        <w:rPr>
          <w:lang w:val="it-IT"/>
        </w:rPr>
      </w:pPr>
      <w:r w:rsidRPr="00FE07E9">
        <w:rPr>
          <w:lang w:val="it-IT"/>
        </w:rPr>
        <w:t xml:space="preserve">Utilizzando devolo WiFi 5 Repeater 1200, i terminali beneficiano di una connessione basata sullo standard Wi-Fi 5 di ultima generazione. Ciò significa migliori prestazioni Wi-Fi, perché anche il Multi-User MIMO (MU-MIMO) fa parte del pacchetto. Questa tecnologia controlla automaticamente i flussi di dati e non si sovraccarica, anche in presenza di più terminali collegati contemporaneamente al ripetitore. </w:t>
      </w:r>
    </w:p>
    <w:p w14:paraId="79734A13" w14:textId="1F118826" w:rsidR="00702C77" w:rsidRPr="00FE07E9" w:rsidRDefault="00FE07E9" w:rsidP="006260BB">
      <w:pPr>
        <w:pStyle w:val="StandardtextPM"/>
        <w:jc w:val="both"/>
        <w:rPr>
          <w:lang w:val="it-IT"/>
        </w:rPr>
      </w:pPr>
      <w:r w:rsidRPr="00FE07E9">
        <w:rPr>
          <w:lang w:val="it-IT"/>
        </w:rPr>
        <w:t>Il band steering fornisce un ulteriore supporto e utilizza la banda di frequenza più adatta per indirizzare le connessioni specifiche. Come ripetitore dual-band,</w:t>
      </w:r>
      <w:r w:rsidR="00D81FCF">
        <w:rPr>
          <w:lang w:val="it-IT"/>
        </w:rPr>
        <w:t xml:space="preserve"> </w:t>
      </w:r>
      <w:r w:rsidRPr="00FE07E9">
        <w:rPr>
          <w:lang w:val="it-IT"/>
        </w:rPr>
        <w:t>devolo WiFi 5 Repeater 1200 comunica sia su 2,4 GHz che su 5 GHz per garantire la capacità di fornire il miglior risultato possibile. E lo fa con una sicurezza eccezionale:</w:t>
      </w:r>
      <w:r>
        <w:rPr>
          <w:lang w:val="it-IT"/>
        </w:rPr>
        <w:t xml:space="preserve"> i</w:t>
      </w:r>
      <w:r w:rsidRPr="00FE07E9">
        <w:rPr>
          <w:lang w:val="it-IT"/>
        </w:rPr>
        <w:t xml:space="preserve"> moderni standard di sicurezza WPA3 e WPA2 garantiscono una crittografia all'avanguardia che protegge i dati personali da accessi non autorizzati.</w:t>
      </w:r>
    </w:p>
    <w:p w14:paraId="75F6D198" w14:textId="77777777" w:rsidR="00702C77" w:rsidRPr="00FE07E9" w:rsidRDefault="00702C77" w:rsidP="006260BB">
      <w:pPr>
        <w:pStyle w:val="StandardtextPM"/>
        <w:jc w:val="both"/>
        <w:rPr>
          <w:lang w:val="it-IT"/>
        </w:rPr>
      </w:pPr>
    </w:p>
    <w:p w14:paraId="0EB79460" w14:textId="77777777" w:rsidR="00702C77" w:rsidRPr="00FE07E9" w:rsidRDefault="00702C77" w:rsidP="006260BB">
      <w:pPr>
        <w:pStyle w:val="StandardtextPM"/>
        <w:jc w:val="both"/>
        <w:rPr>
          <w:lang w:val="it-IT"/>
        </w:rPr>
      </w:pPr>
    </w:p>
    <w:p w14:paraId="38C73B9F" w14:textId="77777777" w:rsidR="00FE07E9" w:rsidRPr="00774590" w:rsidRDefault="00FE07E9" w:rsidP="006260BB">
      <w:pPr>
        <w:pStyle w:val="StandardtextPM"/>
        <w:jc w:val="both"/>
        <w:rPr>
          <w:b/>
          <w:color w:val="434A4F"/>
          <w:sz w:val="28"/>
          <w:szCs w:val="28"/>
          <w:lang w:val="it-IT"/>
        </w:rPr>
      </w:pPr>
      <w:r w:rsidRPr="00774590">
        <w:rPr>
          <w:b/>
          <w:color w:val="434A4F"/>
          <w:sz w:val="28"/>
          <w:szCs w:val="28"/>
          <w:lang w:val="it-IT"/>
        </w:rPr>
        <w:t>Una soluzione flessibile</w:t>
      </w:r>
    </w:p>
    <w:p w14:paraId="7CE458C5" w14:textId="2AAC5BFA" w:rsidR="00FE07E9" w:rsidRDefault="00FE07E9" w:rsidP="006260BB">
      <w:pPr>
        <w:pStyle w:val="StandardtextPM"/>
        <w:jc w:val="both"/>
        <w:rPr>
          <w:lang w:val="it-IT"/>
        </w:rPr>
      </w:pPr>
      <w:r w:rsidRPr="00FE07E9">
        <w:rPr>
          <w:lang w:val="it-IT"/>
        </w:rPr>
        <w:t xml:space="preserve">Nonostante la tecnologia all'avanguardia, devolo WiFi 5 Repeater 1200 è un </w:t>
      </w:r>
      <w:r w:rsidR="00C553B8">
        <w:rPr>
          <w:lang w:val="it-IT"/>
        </w:rPr>
        <w:t xml:space="preserve">dispositivo </w:t>
      </w:r>
      <w:r w:rsidR="006260BB">
        <w:rPr>
          <w:lang w:val="it-IT"/>
        </w:rPr>
        <w:t>facile</w:t>
      </w:r>
      <w:r w:rsidRPr="00FE07E9">
        <w:rPr>
          <w:lang w:val="it-IT"/>
        </w:rPr>
        <w:t xml:space="preserve"> da installare e straordinariamente versatile. Funziona con tutti i router, i terminali o altri ripetitori ed è pronto per essere utilizzato ovunque sia disponibile una presa di corrente. Di conseguenza, fornisce un Wi-Fi potente nel punto esatto in cui è necessario, persino in giardino, a condizione che venga utilizzata una protezione sufficiente contro le intemperie. Il ripetitore è dotato anche di una porta Ethernet per accogliere i dispositivi che dispongono solo di una connessione via cavo. Questo lo rende un dispositivo perfetto per fornire supporto in luoghi come l'angolo dell'intrattenimento. Inoltre, il pratico indicatore di segnale a quattro livelli consente di controllare la qualità della connessione in qualsiasi momento, facilitando così la ricerca del punto di installazione ideale.</w:t>
      </w:r>
      <w:bookmarkStart w:id="2" w:name="OLE_LINK464"/>
      <w:bookmarkStart w:id="3" w:name="OLE_LINK465"/>
    </w:p>
    <w:p w14:paraId="769E59D7" w14:textId="30206AB2" w:rsidR="00FE07E9" w:rsidRDefault="00FE07E9" w:rsidP="006260BB">
      <w:pPr>
        <w:pStyle w:val="StandardtextPM"/>
        <w:jc w:val="both"/>
        <w:rPr>
          <w:lang w:val="it-IT"/>
        </w:rPr>
      </w:pPr>
      <w:r>
        <w:rPr>
          <w:lang w:val="it-IT"/>
        </w:rPr>
        <w:t>B</w:t>
      </w:r>
      <w:r w:rsidRPr="00FE07E9">
        <w:rPr>
          <w:lang w:val="it-IT"/>
        </w:rPr>
        <w:t>onus aggiuntivo: se è presente un cablaggio di rete strutturato, il ripetitore può essere utilizzato anche solo come punto di accesso. È sufficiente collegare il ripetitore a una presa di corrente disponibile, utilizzare un cavo Ethernet per collegarlo alla presa di rete e godere finalmente di un Wi-Fi veloce!</w:t>
      </w:r>
    </w:p>
    <w:p w14:paraId="66AA092D" w14:textId="77777777" w:rsidR="000E4BA1" w:rsidRPr="00FE07E9" w:rsidRDefault="000E4BA1" w:rsidP="006260BB">
      <w:pPr>
        <w:pStyle w:val="StandardtextPM"/>
        <w:jc w:val="both"/>
        <w:rPr>
          <w:lang w:val="it-IT"/>
        </w:rPr>
      </w:pPr>
    </w:p>
    <w:bookmarkEnd w:id="2"/>
    <w:bookmarkEnd w:id="3"/>
    <w:p w14:paraId="1CD7C7CF" w14:textId="77777777" w:rsidR="000E4BA1" w:rsidRDefault="000E4BA1" w:rsidP="006260BB">
      <w:pPr>
        <w:pStyle w:val="StandardtextPM"/>
        <w:jc w:val="both"/>
        <w:rPr>
          <w:b/>
          <w:color w:val="434A4F"/>
          <w:sz w:val="28"/>
          <w:szCs w:val="28"/>
          <w:lang w:val="it-IT"/>
        </w:rPr>
      </w:pPr>
      <w:r w:rsidRPr="000E4BA1">
        <w:rPr>
          <w:b/>
          <w:color w:val="434A4F"/>
          <w:sz w:val="28"/>
          <w:szCs w:val="28"/>
          <w:lang w:val="it-IT"/>
        </w:rPr>
        <w:t>Wi-Fi di alto livello, servizio di alto livello</w:t>
      </w:r>
    </w:p>
    <w:p w14:paraId="113AE0EC" w14:textId="12EEBA40" w:rsidR="000E4BA1" w:rsidRDefault="000E4BA1" w:rsidP="006260BB">
      <w:pPr>
        <w:pStyle w:val="StandardtextPM"/>
        <w:jc w:val="both"/>
        <w:rPr>
          <w:lang w:val="it-IT"/>
        </w:rPr>
      </w:pPr>
      <w:r w:rsidRPr="000E4BA1">
        <w:rPr>
          <w:lang w:val="it-IT"/>
        </w:rPr>
        <w:t>Questa funzionalità rende devolo WiFi 5 Repeater 1200 il booster Wi-Fi perfetto per gli spazi abitativi di piccole e medie dimensioni o per le singole aree in cui l'Internet wireless non riesce a raggiungere il suo scopo. L'applicazione gratuita Home Network per dispositivi mobili Android e iOS guida gli utenti attraverso il semplice processo di configurazione e consente di regolare tutte le impostazioni importanti in qualsiasi momento. Come per tutti gli altri prodotti devolo</w:t>
      </w:r>
      <w:r w:rsidR="004D29B7">
        <w:rPr>
          <w:lang w:val="it-IT"/>
        </w:rPr>
        <w:t xml:space="preserve">, l’Azienda mette a disposizione </w:t>
      </w:r>
      <w:r w:rsidRPr="000E4BA1">
        <w:rPr>
          <w:lang w:val="it-IT"/>
        </w:rPr>
        <w:t>aggiornamenti regolari. La garanzia di tre anni del produttore completa il solido impegno di assistenza.</w:t>
      </w:r>
    </w:p>
    <w:p w14:paraId="644F935A" w14:textId="77777777" w:rsidR="000E4BA1" w:rsidRPr="000E4BA1" w:rsidRDefault="000E4BA1" w:rsidP="006260BB">
      <w:pPr>
        <w:pStyle w:val="StandardtextPM"/>
        <w:jc w:val="both"/>
        <w:rPr>
          <w:b/>
          <w:color w:val="434A4F"/>
          <w:sz w:val="28"/>
          <w:szCs w:val="28"/>
          <w:lang w:val="it-IT"/>
        </w:rPr>
      </w:pPr>
    </w:p>
    <w:p w14:paraId="580367CB" w14:textId="77777777" w:rsidR="000E4BA1" w:rsidRPr="000E4BA1" w:rsidRDefault="000E4BA1" w:rsidP="006260BB">
      <w:pPr>
        <w:pStyle w:val="StandardtextPM"/>
        <w:jc w:val="both"/>
        <w:rPr>
          <w:b/>
          <w:color w:val="434A4F"/>
          <w:sz w:val="28"/>
          <w:szCs w:val="28"/>
          <w:lang w:val="it-IT"/>
        </w:rPr>
      </w:pPr>
      <w:r w:rsidRPr="000E4BA1">
        <w:rPr>
          <w:b/>
          <w:color w:val="434A4F"/>
          <w:sz w:val="28"/>
          <w:szCs w:val="28"/>
          <w:lang w:val="it-IT"/>
        </w:rPr>
        <w:t>Prezzi e disponibilità</w:t>
      </w:r>
    </w:p>
    <w:p w14:paraId="7213EDA7" w14:textId="652D2C6C" w:rsidR="00D81FCF" w:rsidRDefault="000E4BA1" w:rsidP="006260BB">
      <w:pPr>
        <w:pStyle w:val="StandardtextPM"/>
        <w:jc w:val="both"/>
        <w:rPr>
          <w:lang w:val="it-IT"/>
        </w:rPr>
      </w:pPr>
      <w:r w:rsidRPr="000E4BA1">
        <w:rPr>
          <w:lang w:val="it-IT"/>
        </w:rPr>
        <w:t xml:space="preserve">devolo WiFi 5 Repeater 1200 </w:t>
      </w:r>
      <w:r w:rsidR="00825ED1">
        <w:rPr>
          <w:lang w:val="it-IT"/>
        </w:rPr>
        <w:t>è</w:t>
      </w:r>
      <w:r w:rsidRPr="000E4BA1">
        <w:rPr>
          <w:lang w:val="it-IT"/>
        </w:rPr>
        <w:t xml:space="preserve"> disponibile al prezzo di 59,90 euro nei negozi e online. </w:t>
      </w:r>
    </w:p>
    <w:p w14:paraId="110E0D8B" w14:textId="374962E6" w:rsidR="004D29B7" w:rsidRDefault="004D29B7" w:rsidP="006260BB">
      <w:pPr>
        <w:pStyle w:val="StandardtextPM"/>
        <w:jc w:val="both"/>
        <w:rPr>
          <w:lang w:val="it-IT"/>
        </w:rPr>
      </w:pPr>
    </w:p>
    <w:p w14:paraId="1563DA03" w14:textId="77777777" w:rsidR="00696FF4" w:rsidRDefault="00696FF4" w:rsidP="006260BB">
      <w:pPr>
        <w:pStyle w:val="StandardtextPM"/>
        <w:jc w:val="both"/>
        <w:rPr>
          <w:lang w:val="it-IT"/>
        </w:rPr>
      </w:pPr>
    </w:p>
    <w:p w14:paraId="26116CC5" w14:textId="3A8D98D6" w:rsidR="00E1560B" w:rsidRDefault="00D81FCF" w:rsidP="006260BB">
      <w:pPr>
        <w:pStyle w:val="StandardtextPM"/>
        <w:jc w:val="both"/>
        <w:rPr>
          <w:lang w:val="it-IT"/>
        </w:rPr>
      </w:pPr>
      <w:r>
        <w:rPr>
          <w:lang w:val="it-IT"/>
        </w:rPr>
        <w:t xml:space="preserve">A questo </w:t>
      </w:r>
      <w:hyperlink r:id="rId8" w:history="1">
        <w:r w:rsidRPr="00E1560B">
          <w:rPr>
            <w:rStyle w:val="Collegamentoipertestuale"/>
            <w:lang w:val="it-IT"/>
          </w:rPr>
          <w:t>LINK</w:t>
        </w:r>
      </w:hyperlink>
      <w:r>
        <w:rPr>
          <w:lang w:val="it-IT"/>
        </w:rPr>
        <w:t xml:space="preserve"> il press kit completo. </w:t>
      </w:r>
    </w:p>
    <w:p w14:paraId="74672563" w14:textId="632A4CF5" w:rsidR="00702C77" w:rsidRDefault="00702C77" w:rsidP="006260BB">
      <w:pPr>
        <w:pStyle w:val="StandardtextPM"/>
        <w:jc w:val="both"/>
        <w:rPr>
          <w:lang w:val="it-IT"/>
        </w:rPr>
      </w:pPr>
    </w:p>
    <w:p w14:paraId="11B028E9" w14:textId="77777777" w:rsidR="004D29B7" w:rsidRPr="00774590" w:rsidRDefault="004D29B7" w:rsidP="006260BB">
      <w:pPr>
        <w:pStyle w:val="StandardtextPM"/>
        <w:jc w:val="both"/>
        <w:rPr>
          <w:lang w:val="it-IT"/>
        </w:rPr>
      </w:pPr>
    </w:p>
    <w:p w14:paraId="08A49B19" w14:textId="77777777" w:rsidR="000E4BA1" w:rsidRDefault="000E4BA1" w:rsidP="006260BB">
      <w:pPr>
        <w:pStyle w:val="SubheadlinePM"/>
        <w:spacing w:before="0" w:after="0" w:line="276" w:lineRule="auto"/>
        <w:jc w:val="both"/>
        <w:rPr>
          <w:color w:val="43494B"/>
          <w:sz w:val="18"/>
          <w:szCs w:val="18"/>
          <w:u w:color="43494B"/>
          <w:lang w:val="it-IT"/>
        </w:rPr>
      </w:pPr>
      <w:r>
        <w:rPr>
          <w:color w:val="43494B"/>
          <w:sz w:val="18"/>
          <w:szCs w:val="18"/>
          <w:u w:color="43494B"/>
          <w:lang w:val="it-IT"/>
        </w:rPr>
        <w:t>A proposito di Devolo</w:t>
      </w:r>
    </w:p>
    <w:p w14:paraId="2DDEC0E3" w14:textId="77777777" w:rsidR="000E4BA1" w:rsidRDefault="000E4BA1" w:rsidP="006260BB">
      <w:pPr>
        <w:spacing w:line="276" w:lineRule="auto"/>
        <w:jc w:val="both"/>
        <w:rPr>
          <w:color w:val="43494B"/>
          <w:sz w:val="18"/>
          <w:szCs w:val="18"/>
          <w:u w:color="43494B"/>
          <w:lang w:val="it-IT"/>
        </w:rPr>
      </w:pPr>
      <w:r>
        <w:rPr>
          <w:color w:val="43494B"/>
          <w:sz w:val="18"/>
          <w:szCs w:val="18"/>
          <w:u w:color="43494B"/>
          <w:lang w:val="it-IT"/>
        </w:rPr>
        <w:t xml:space="preserve">Devolo consente una connettività Smart e ispira sia i consumatori che le aziende ad abbracciare le opportunità del nostro mondo digitale. Le soluzioni di rete devolo portano Internet ad alta velocità e una perfetta rete mesh Wi-Fi in ogni angolo della casa - attraverso l’impianto elettrico esistente – ed in ambito professionale. Ovunque sia richiesta una comunicazione dati altamente sicura e ad alte prestazioni, i partner possono contare su devolo. Leader del mercato mondiale nell’area Powerline, l'azienda è stata fondata nel 2002 ed è rappresentata da proprie filiali e partner in 19 Paesi. </w:t>
      </w:r>
    </w:p>
    <w:p w14:paraId="559A7DC9" w14:textId="77777777" w:rsidR="000E4BA1" w:rsidRDefault="000E4BA1" w:rsidP="006260BB">
      <w:pPr>
        <w:pStyle w:val="SubheadlinePM"/>
        <w:spacing w:before="0" w:after="0" w:line="276" w:lineRule="auto"/>
        <w:jc w:val="both"/>
        <w:rPr>
          <w:lang w:val="it-IT"/>
        </w:rPr>
      </w:pPr>
    </w:p>
    <w:p w14:paraId="22D86023" w14:textId="77777777" w:rsidR="000E4BA1" w:rsidRDefault="000E4BA1" w:rsidP="006260BB">
      <w:pPr>
        <w:pStyle w:val="SubheadlinePM"/>
        <w:spacing w:before="0" w:after="0" w:line="276" w:lineRule="auto"/>
        <w:jc w:val="both"/>
        <w:rPr>
          <w:color w:val="43494B"/>
          <w:sz w:val="18"/>
          <w:szCs w:val="18"/>
          <w:u w:color="43494B"/>
          <w:lang w:val="it-IT"/>
        </w:rPr>
      </w:pPr>
    </w:p>
    <w:p w14:paraId="61ECE991" w14:textId="77777777" w:rsidR="000E4BA1" w:rsidRDefault="000E4BA1" w:rsidP="006260BB">
      <w:pPr>
        <w:pStyle w:val="SubheadlinePM"/>
        <w:spacing w:before="0" w:after="0" w:line="276" w:lineRule="auto"/>
        <w:jc w:val="both"/>
        <w:rPr>
          <w:b w:val="0"/>
          <w:bCs/>
          <w:color w:val="43494B"/>
          <w:sz w:val="18"/>
          <w:szCs w:val="18"/>
          <w:u w:color="43494B"/>
          <w:lang w:val="it-IT"/>
        </w:rPr>
      </w:pPr>
      <w:r>
        <w:rPr>
          <w:color w:val="43494B"/>
          <w:sz w:val="18"/>
          <w:szCs w:val="18"/>
          <w:u w:color="43494B"/>
          <w:lang w:val="it-IT"/>
        </w:rPr>
        <w:t>PR &amp; PRESS | Ad Mirabilia</w:t>
      </w:r>
      <w:r>
        <w:rPr>
          <w:b w:val="0"/>
          <w:color w:val="43494B"/>
          <w:sz w:val="18"/>
          <w:szCs w:val="18"/>
          <w:u w:color="43494B"/>
          <w:lang w:val="it-IT"/>
        </w:rPr>
        <w:t xml:space="preserve"> </w:t>
      </w:r>
    </w:p>
    <w:p w14:paraId="58C94B1F" w14:textId="77777777" w:rsidR="000E4BA1" w:rsidRDefault="000E4BA1" w:rsidP="006260BB">
      <w:pPr>
        <w:pStyle w:val="SubheadlinePM"/>
        <w:spacing w:before="0" w:after="0" w:line="276" w:lineRule="auto"/>
        <w:jc w:val="both"/>
        <w:rPr>
          <w:b w:val="0"/>
          <w:bCs/>
          <w:color w:val="43494B"/>
          <w:sz w:val="18"/>
          <w:szCs w:val="18"/>
          <w:u w:color="43494B"/>
          <w:lang w:val="it-IT"/>
        </w:rPr>
      </w:pPr>
      <w:r>
        <w:rPr>
          <w:b w:val="0"/>
          <w:color w:val="43494B"/>
          <w:sz w:val="18"/>
          <w:szCs w:val="18"/>
          <w:u w:color="43494B"/>
          <w:lang w:val="it-IT"/>
        </w:rPr>
        <w:t xml:space="preserve">Contatti: </w:t>
      </w:r>
    </w:p>
    <w:p w14:paraId="3D53D03C" w14:textId="77777777" w:rsidR="000E4BA1" w:rsidRPr="001E66A3" w:rsidRDefault="000E4BA1" w:rsidP="006260BB">
      <w:pPr>
        <w:pStyle w:val="SubheadlinePM"/>
        <w:spacing w:before="0" w:after="0" w:line="276" w:lineRule="auto"/>
        <w:jc w:val="both"/>
        <w:rPr>
          <w:b w:val="0"/>
          <w:bCs/>
          <w:color w:val="43494B"/>
          <w:sz w:val="18"/>
          <w:szCs w:val="18"/>
          <w:u w:color="43494B"/>
          <w:lang w:val="it-IT"/>
        </w:rPr>
      </w:pPr>
      <w:r w:rsidRPr="001E66A3">
        <w:rPr>
          <w:b w:val="0"/>
          <w:color w:val="43494B"/>
          <w:sz w:val="18"/>
          <w:szCs w:val="18"/>
          <w:u w:color="43494B"/>
          <w:lang w:val="it-IT"/>
        </w:rPr>
        <w:t>Manuela Lubrano - 349 2410696</w:t>
      </w:r>
    </w:p>
    <w:p w14:paraId="53685DD2" w14:textId="77777777" w:rsidR="000E4BA1" w:rsidRDefault="000E4BA1" w:rsidP="006260BB">
      <w:pPr>
        <w:spacing w:line="276" w:lineRule="auto"/>
        <w:jc w:val="both"/>
        <w:rPr>
          <w:color w:val="43494B"/>
          <w:sz w:val="18"/>
          <w:szCs w:val="18"/>
          <w:u w:color="43494B"/>
          <w:lang w:val="it-IT"/>
        </w:rPr>
      </w:pPr>
      <w:r>
        <w:rPr>
          <w:color w:val="43494B"/>
          <w:sz w:val="18"/>
          <w:szCs w:val="18"/>
          <w:u w:color="43494B"/>
          <w:lang w:val="it-IT"/>
        </w:rPr>
        <w:t>Sarah Pari - 340 9096543</w:t>
      </w:r>
    </w:p>
    <w:p w14:paraId="628B68E8" w14:textId="058680E2" w:rsidR="00D81FCF" w:rsidRPr="00E1560B" w:rsidRDefault="000E4BA1" w:rsidP="006260BB">
      <w:pPr>
        <w:pStyle w:val="StandardtextPM"/>
        <w:spacing w:line="276" w:lineRule="auto"/>
        <w:jc w:val="both"/>
      </w:pPr>
      <w:r>
        <w:rPr>
          <w:sz w:val="18"/>
          <w:szCs w:val="18"/>
          <w:lang w:val="it-IT"/>
        </w:rPr>
        <w:t xml:space="preserve">Tel. 02 4382191 - E-mail. </w:t>
      </w:r>
      <w:hyperlink r:id="rId9" w:history="1">
        <w:r w:rsidRPr="00695D64">
          <w:rPr>
            <w:rStyle w:val="Hyperlink0"/>
            <w:lang w:val="en-US"/>
          </w:rPr>
          <w:t>devolo@admirabilia.it</w:t>
        </w:r>
      </w:hyperlink>
    </w:p>
    <w:sectPr w:rsidR="00D81FCF" w:rsidRPr="00E1560B" w:rsidSect="006B2BAC">
      <w:headerReference w:type="default" r:id="rId10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48E9" w14:textId="77777777" w:rsidR="00622D90" w:rsidRDefault="00622D90">
      <w:r>
        <w:separator/>
      </w:r>
    </w:p>
  </w:endnote>
  <w:endnote w:type="continuationSeparator" w:id="0">
    <w:p w14:paraId="0ECEB1AB" w14:textId="77777777" w:rsidR="00622D90" w:rsidRDefault="0062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Con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niversCondLigh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D31C" w14:textId="77777777" w:rsidR="00622D90" w:rsidRDefault="00622D90">
      <w:r>
        <w:separator/>
      </w:r>
    </w:p>
  </w:footnote>
  <w:footnote w:type="continuationSeparator" w:id="0">
    <w:p w14:paraId="16FB3C30" w14:textId="77777777" w:rsidR="00622D90" w:rsidRDefault="0062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8DEA" w14:textId="77777777" w:rsidR="009E2E0A" w:rsidRDefault="006B2BAC" w:rsidP="00C00055">
    <w:pPr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192F5B" wp14:editId="0E3A7BBF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F748C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92F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" filled="f" stroked="f">
              <v:textbox inset="0">
                <w:txbxContent>
                  <w:p w14:paraId="491F748C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74A9FF03" wp14:editId="38A911DF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6D004ED"/>
    <w:multiLevelType w:val="hybridMultilevel"/>
    <w:tmpl w:val="57B06A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5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 w15:restartNumberingAfterBreak="0">
    <w:nsid w:val="304A4A08"/>
    <w:multiLevelType w:val="hybridMultilevel"/>
    <w:tmpl w:val="CB0E8F90"/>
    <w:lvl w:ilvl="0" w:tplc="56D219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6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2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28104F7"/>
    <w:multiLevelType w:val="hybridMultilevel"/>
    <w:tmpl w:val="420AD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9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1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 w16cid:durableId="2097902060">
    <w:abstractNumId w:val="33"/>
  </w:num>
  <w:num w:numId="2" w16cid:durableId="1053575875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 w16cid:durableId="1648775627">
    <w:abstractNumId w:val="26"/>
  </w:num>
  <w:num w:numId="4" w16cid:durableId="1371029455">
    <w:abstractNumId w:val="34"/>
  </w:num>
  <w:num w:numId="5" w16cid:durableId="2077244284">
    <w:abstractNumId w:val="29"/>
  </w:num>
  <w:num w:numId="6" w16cid:durableId="300114029">
    <w:abstractNumId w:val="38"/>
  </w:num>
  <w:num w:numId="7" w16cid:durableId="1402946812">
    <w:abstractNumId w:val="35"/>
  </w:num>
  <w:num w:numId="8" w16cid:durableId="1779522682">
    <w:abstractNumId w:val="41"/>
  </w:num>
  <w:num w:numId="9" w16cid:durableId="2099399180">
    <w:abstractNumId w:val="14"/>
  </w:num>
  <w:num w:numId="10" w16cid:durableId="1795172650">
    <w:abstractNumId w:val="23"/>
  </w:num>
  <w:num w:numId="11" w16cid:durableId="1987009404">
    <w:abstractNumId w:val="17"/>
  </w:num>
  <w:num w:numId="12" w16cid:durableId="325322820">
    <w:abstractNumId w:val="16"/>
  </w:num>
  <w:num w:numId="13" w16cid:durableId="1892770305">
    <w:abstractNumId w:val="13"/>
  </w:num>
  <w:num w:numId="14" w16cid:durableId="1650355712">
    <w:abstractNumId w:val="11"/>
  </w:num>
  <w:num w:numId="15" w16cid:durableId="246813903">
    <w:abstractNumId w:val="19"/>
  </w:num>
  <w:num w:numId="16" w16cid:durableId="1388606482">
    <w:abstractNumId w:val="20"/>
  </w:num>
  <w:num w:numId="17" w16cid:durableId="502622777">
    <w:abstractNumId w:val="25"/>
  </w:num>
  <w:num w:numId="18" w16cid:durableId="1357198725">
    <w:abstractNumId w:val="39"/>
  </w:num>
  <w:num w:numId="19" w16cid:durableId="1540121874">
    <w:abstractNumId w:val="40"/>
  </w:num>
  <w:num w:numId="20" w16cid:durableId="1109080582">
    <w:abstractNumId w:val="31"/>
  </w:num>
  <w:num w:numId="21" w16cid:durableId="2120758383">
    <w:abstractNumId w:val="36"/>
  </w:num>
  <w:num w:numId="22" w16cid:durableId="437800652">
    <w:abstractNumId w:val="15"/>
  </w:num>
  <w:num w:numId="23" w16cid:durableId="663320467">
    <w:abstractNumId w:val="30"/>
  </w:num>
  <w:num w:numId="24" w16cid:durableId="1181971211">
    <w:abstractNumId w:val="27"/>
  </w:num>
  <w:num w:numId="25" w16cid:durableId="1770586212">
    <w:abstractNumId w:val="9"/>
  </w:num>
  <w:num w:numId="26" w16cid:durableId="697463794">
    <w:abstractNumId w:val="7"/>
  </w:num>
  <w:num w:numId="27" w16cid:durableId="14574831">
    <w:abstractNumId w:val="6"/>
  </w:num>
  <w:num w:numId="28" w16cid:durableId="2098863915">
    <w:abstractNumId w:val="5"/>
  </w:num>
  <w:num w:numId="29" w16cid:durableId="1944458591">
    <w:abstractNumId w:val="4"/>
  </w:num>
  <w:num w:numId="30" w16cid:durableId="835073031">
    <w:abstractNumId w:val="8"/>
  </w:num>
  <w:num w:numId="31" w16cid:durableId="1617562190">
    <w:abstractNumId w:val="3"/>
  </w:num>
  <w:num w:numId="32" w16cid:durableId="146552016">
    <w:abstractNumId w:val="2"/>
  </w:num>
  <w:num w:numId="33" w16cid:durableId="860751696">
    <w:abstractNumId w:val="1"/>
  </w:num>
  <w:num w:numId="34" w16cid:durableId="1409427133">
    <w:abstractNumId w:val="0"/>
  </w:num>
  <w:num w:numId="35" w16cid:durableId="1120227846">
    <w:abstractNumId w:val="18"/>
  </w:num>
  <w:num w:numId="36" w16cid:durableId="1718965486">
    <w:abstractNumId w:val="32"/>
  </w:num>
  <w:num w:numId="37" w16cid:durableId="1904826565">
    <w:abstractNumId w:val="22"/>
  </w:num>
  <w:num w:numId="38" w16cid:durableId="1722484480">
    <w:abstractNumId w:val="28"/>
  </w:num>
  <w:num w:numId="39" w16cid:durableId="676151717">
    <w:abstractNumId w:val="24"/>
  </w:num>
  <w:num w:numId="40" w16cid:durableId="718479568">
    <w:abstractNumId w:val="37"/>
  </w:num>
  <w:num w:numId="41" w16cid:durableId="449520803">
    <w:abstractNumId w:val="21"/>
  </w:num>
  <w:num w:numId="42" w16cid:durableId="1365324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2BA7"/>
    <w:rsid w:val="00036ABD"/>
    <w:rsid w:val="00041397"/>
    <w:rsid w:val="00044BDB"/>
    <w:rsid w:val="000539C7"/>
    <w:rsid w:val="00072243"/>
    <w:rsid w:val="000907BE"/>
    <w:rsid w:val="000A44FA"/>
    <w:rsid w:val="000B3D5E"/>
    <w:rsid w:val="000C3F6B"/>
    <w:rsid w:val="000D0AE6"/>
    <w:rsid w:val="000E4BA1"/>
    <w:rsid w:val="000E7C2E"/>
    <w:rsid w:val="000F0590"/>
    <w:rsid w:val="000F05F9"/>
    <w:rsid w:val="0010069A"/>
    <w:rsid w:val="00103095"/>
    <w:rsid w:val="00105D16"/>
    <w:rsid w:val="00111A0C"/>
    <w:rsid w:val="0011544D"/>
    <w:rsid w:val="00121871"/>
    <w:rsid w:val="00123F56"/>
    <w:rsid w:val="00126DC2"/>
    <w:rsid w:val="00132912"/>
    <w:rsid w:val="001346DB"/>
    <w:rsid w:val="00135FFB"/>
    <w:rsid w:val="00144F8D"/>
    <w:rsid w:val="00155B48"/>
    <w:rsid w:val="00162D4F"/>
    <w:rsid w:val="001644D1"/>
    <w:rsid w:val="0017181B"/>
    <w:rsid w:val="00175BCA"/>
    <w:rsid w:val="00195A51"/>
    <w:rsid w:val="001A15E2"/>
    <w:rsid w:val="001A39EF"/>
    <w:rsid w:val="001A4FFC"/>
    <w:rsid w:val="001C0F9D"/>
    <w:rsid w:val="001C60DF"/>
    <w:rsid w:val="001C79C8"/>
    <w:rsid w:val="001D3D17"/>
    <w:rsid w:val="001D7312"/>
    <w:rsid w:val="001E28DA"/>
    <w:rsid w:val="001E65C4"/>
    <w:rsid w:val="001F7DA6"/>
    <w:rsid w:val="0020428E"/>
    <w:rsid w:val="002148A4"/>
    <w:rsid w:val="00226ADD"/>
    <w:rsid w:val="00227540"/>
    <w:rsid w:val="00251365"/>
    <w:rsid w:val="002661E6"/>
    <w:rsid w:val="00275355"/>
    <w:rsid w:val="00276290"/>
    <w:rsid w:val="00285C50"/>
    <w:rsid w:val="00287EDC"/>
    <w:rsid w:val="00290062"/>
    <w:rsid w:val="002A083D"/>
    <w:rsid w:val="002B77B1"/>
    <w:rsid w:val="002C29AA"/>
    <w:rsid w:val="002C2B8D"/>
    <w:rsid w:val="002C3F12"/>
    <w:rsid w:val="002E5D93"/>
    <w:rsid w:val="002F39AB"/>
    <w:rsid w:val="00303D8C"/>
    <w:rsid w:val="00312DD0"/>
    <w:rsid w:val="00313ECA"/>
    <w:rsid w:val="00325566"/>
    <w:rsid w:val="00330EFC"/>
    <w:rsid w:val="00333AE5"/>
    <w:rsid w:val="00351E65"/>
    <w:rsid w:val="00352DCE"/>
    <w:rsid w:val="0035339E"/>
    <w:rsid w:val="00353E35"/>
    <w:rsid w:val="00356118"/>
    <w:rsid w:val="003577B8"/>
    <w:rsid w:val="00361508"/>
    <w:rsid w:val="00382FE2"/>
    <w:rsid w:val="003927C8"/>
    <w:rsid w:val="003A491B"/>
    <w:rsid w:val="003B2222"/>
    <w:rsid w:val="003C02FB"/>
    <w:rsid w:val="003C4348"/>
    <w:rsid w:val="003D1A54"/>
    <w:rsid w:val="003D34C4"/>
    <w:rsid w:val="003D5203"/>
    <w:rsid w:val="003D575C"/>
    <w:rsid w:val="003E7C0A"/>
    <w:rsid w:val="003F6AD6"/>
    <w:rsid w:val="0040144F"/>
    <w:rsid w:val="004671B1"/>
    <w:rsid w:val="00472B42"/>
    <w:rsid w:val="004902D3"/>
    <w:rsid w:val="00490530"/>
    <w:rsid w:val="00491471"/>
    <w:rsid w:val="004A5AC0"/>
    <w:rsid w:val="004A5F1F"/>
    <w:rsid w:val="004B2586"/>
    <w:rsid w:val="004B26CB"/>
    <w:rsid w:val="004C32CA"/>
    <w:rsid w:val="004C529B"/>
    <w:rsid w:val="004D29B7"/>
    <w:rsid w:val="004E4599"/>
    <w:rsid w:val="004E6BA2"/>
    <w:rsid w:val="004F311F"/>
    <w:rsid w:val="00500339"/>
    <w:rsid w:val="00517FBE"/>
    <w:rsid w:val="005331CC"/>
    <w:rsid w:val="00563970"/>
    <w:rsid w:val="0056756E"/>
    <w:rsid w:val="00570FBD"/>
    <w:rsid w:val="005764FE"/>
    <w:rsid w:val="00580A94"/>
    <w:rsid w:val="00590A24"/>
    <w:rsid w:val="005B5068"/>
    <w:rsid w:val="005B6C22"/>
    <w:rsid w:val="005C067F"/>
    <w:rsid w:val="005C08F7"/>
    <w:rsid w:val="005C5C26"/>
    <w:rsid w:val="005D327F"/>
    <w:rsid w:val="005D43E7"/>
    <w:rsid w:val="005E33C8"/>
    <w:rsid w:val="005E467A"/>
    <w:rsid w:val="00622A52"/>
    <w:rsid w:val="00622D90"/>
    <w:rsid w:val="00625DC9"/>
    <w:rsid w:val="006260BB"/>
    <w:rsid w:val="00626174"/>
    <w:rsid w:val="00630B92"/>
    <w:rsid w:val="006341D4"/>
    <w:rsid w:val="00641B1F"/>
    <w:rsid w:val="0064593C"/>
    <w:rsid w:val="0065519A"/>
    <w:rsid w:val="006638AF"/>
    <w:rsid w:val="006742A2"/>
    <w:rsid w:val="00674E77"/>
    <w:rsid w:val="006900C0"/>
    <w:rsid w:val="00696FF4"/>
    <w:rsid w:val="006A0FAC"/>
    <w:rsid w:val="006A4D01"/>
    <w:rsid w:val="006B2BAC"/>
    <w:rsid w:val="006B3594"/>
    <w:rsid w:val="006C513E"/>
    <w:rsid w:val="006D425A"/>
    <w:rsid w:val="006F4397"/>
    <w:rsid w:val="00702C77"/>
    <w:rsid w:val="0070320B"/>
    <w:rsid w:val="00707E1B"/>
    <w:rsid w:val="007223A9"/>
    <w:rsid w:val="007321B9"/>
    <w:rsid w:val="007540FC"/>
    <w:rsid w:val="00755427"/>
    <w:rsid w:val="00761083"/>
    <w:rsid w:val="00774590"/>
    <w:rsid w:val="00790DA0"/>
    <w:rsid w:val="007970AF"/>
    <w:rsid w:val="007A0414"/>
    <w:rsid w:val="007B566E"/>
    <w:rsid w:val="007C1D9B"/>
    <w:rsid w:val="007C3B6A"/>
    <w:rsid w:val="007D0C69"/>
    <w:rsid w:val="007F164A"/>
    <w:rsid w:val="007F20C5"/>
    <w:rsid w:val="007F6A4D"/>
    <w:rsid w:val="007F7838"/>
    <w:rsid w:val="00800A40"/>
    <w:rsid w:val="00804A54"/>
    <w:rsid w:val="00825EBD"/>
    <w:rsid w:val="00825ED1"/>
    <w:rsid w:val="00830E24"/>
    <w:rsid w:val="00840540"/>
    <w:rsid w:val="00857952"/>
    <w:rsid w:val="00866050"/>
    <w:rsid w:val="00871740"/>
    <w:rsid w:val="00886EC8"/>
    <w:rsid w:val="00887AD6"/>
    <w:rsid w:val="0089056A"/>
    <w:rsid w:val="00892AD2"/>
    <w:rsid w:val="0089780D"/>
    <w:rsid w:val="008A4B09"/>
    <w:rsid w:val="008A5D6C"/>
    <w:rsid w:val="008A6152"/>
    <w:rsid w:val="008D5AB5"/>
    <w:rsid w:val="008E7200"/>
    <w:rsid w:val="008F2EF7"/>
    <w:rsid w:val="008F5AA0"/>
    <w:rsid w:val="0093445B"/>
    <w:rsid w:val="009358E4"/>
    <w:rsid w:val="009440D3"/>
    <w:rsid w:val="00953409"/>
    <w:rsid w:val="009612BA"/>
    <w:rsid w:val="009618FB"/>
    <w:rsid w:val="0097171D"/>
    <w:rsid w:val="009768EE"/>
    <w:rsid w:val="00981DFD"/>
    <w:rsid w:val="00993143"/>
    <w:rsid w:val="009A1492"/>
    <w:rsid w:val="009B39A7"/>
    <w:rsid w:val="009B3BB5"/>
    <w:rsid w:val="009D1E87"/>
    <w:rsid w:val="009D2CB6"/>
    <w:rsid w:val="009D5BFE"/>
    <w:rsid w:val="009D6829"/>
    <w:rsid w:val="009E2DAE"/>
    <w:rsid w:val="009E2E0A"/>
    <w:rsid w:val="009E700D"/>
    <w:rsid w:val="009F0601"/>
    <w:rsid w:val="009F707F"/>
    <w:rsid w:val="00A02ECB"/>
    <w:rsid w:val="00A03047"/>
    <w:rsid w:val="00A040C9"/>
    <w:rsid w:val="00A06D62"/>
    <w:rsid w:val="00A10E55"/>
    <w:rsid w:val="00A31808"/>
    <w:rsid w:val="00A437C4"/>
    <w:rsid w:val="00A5444B"/>
    <w:rsid w:val="00A6278B"/>
    <w:rsid w:val="00A66150"/>
    <w:rsid w:val="00A76AD3"/>
    <w:rsid w:val="00A83B8A"/>
    <w:rsid w:val="00A93DC5"/>
    <w:rsid w:val="00A9509D"/>
    <w:rsid w:val="00A97B26"/>
    <w:rsid w:val="00AA1510"/>
    <w:rsid w:val="00AD6CCB"/>
    <w:rsid w:val="00AE0C55"/>
    <w:rsid w:val="00AF1B2D"/>
    <w:rsid w:val="00AF5EC7"/>
    <w:rsid w:val="00B03896"/>
    <w:rsid w:val="00B054A5"/>
    <w:rsid w:val="00B132DF"/>
    <w:rsid w:val="00B2019C"/>
    <w:rsid w:val="00B2237D"/>
    <w:rsid w:val="00B2366F"/>
    <w:rsid w:val="00B35E3C"/>
    <w:rsid w:val="00B402A0"/>
    <w:rsid w:val="00B5137A"/>
    <w:rsid w:val="00B66AF1"/>
    <w:rsid w:val="00B70E5D"/>
    <w:rsid w:val="00B73F9D"/>
    <w:rsid w:val="00B74A4B"/>
    <w:rsid w:val="00B7585F"/>
    <w:rsid w:val="00B77626"/>
    <w:rsid w:val="00B81FCA"/>
    <w:rsid w:val="00B83870"/>
    <w:rsid w:val="00B8754F"/>
    <w:rsid w:val="00B904B1"/>
    <w:rsid w:val="00B92C50"/>
    <w:rsid w:val="00BA4DBB"/>
    <w:rsid w:val="00BC7F5E"/>
    <w:rsid w:val="00BD195B"/>
    <w:rsid w:val="00BE1603"/>
    <w:rsid w:val="00C00055"/>
    <w:rsid w:val="00C020B1"/>
    <w:rsid w:val="00C07B9B"/>
    <w:rsid w:val="00C138CE"/>
    <w:rsid w:val="00C14629"/>
    <w:rsid w:val="00C24111"/>
    <w:rsid w:val="00C301B7"/>
    <w:rsid w:val="00C4485E"/>
    <w:rsid w:val="00C46307"/>
    <w:rsid w:val="00C501A4"/>
    <w:rsid w:val="00C51294"/>
    <w:rsid w:val="00C52981"/>
    <w:rsid w:val="00C553B8"/>
    <w:rsid w:val="00C63402"/>
    <w:rsid w:val="00C63CFF"/>
    <w:rsid w:val="00C83B95"/>
    <w:rsid w:val="00C87C61"/>
    <w:rsid w:val="00C9167B"/>
    <w:rsid w:val="00C91906"/>
    <w:rsid w:val="00CA6F2A"/>
    <w:rsid w:val="00CB0CA8"/>
    <w:rsid w:val="00CB2B8A"/>
    <w:rsid w:val="00CB5B89"/>
    <w:rsid w:val="00CC2459"/>
    <w:rsid w:val="00CC52C1"/>
    <w:rsid w:val="00CC58F5"/>
    <w:rsid w:val="00CD4C40"/>
    <w:rsid w:val="00CD6C4C"/>
    <w:rsid w:val="00CE2261"/>
    <w:rsid w:val="00CE27DB"/>
    <w:rsid w:val="00CE32B0"/>
    <w:rsid w:val="00CF74F2"/>
    <w:rsid w:val="00CF7929"/>
    <w:rsid w:val="00D03CCF"/>
    <w:rsid w:val="00D03FB8"/>
    <w:rsid w:val="00D362F8"/>
    <w:rsid w:val="00D37F10"/>
    <w:rsid w:val="00D42A4A"/>
    <w:rsid w:val="00D43641"/>
    <w:rsid w:val="00D4498F"/>
    <w:rsid w:val="00D504A3"/>
    <w:rsid w:val="00D50B3D"/>
    <w:rsid w:val="00D57BC6"/>
    <w:rsid w:val="00D6044F"/>
    <w:rsid w:val="00D70D1D"/>
    <w:rsid w:val="00D70DD6"/>
    <w:rsid w:val="00D81FCF"/>
    <w:rsid w:val="00D846F2"/>
    <w:rsid w:val="00D92ADD"/>
    <w:rsid w:val="00DA4629"/>
    <w:rsid w:val="00DB3C9E"/>
    <w:rsid w:val="00DC71FB"/>
    <w:rsid w:val="00DE492A"/>
    <w:rsid w:val="00DE63C5"/>
    <w:rsid w:val="00E07152"/>
    <w:rsid w:val="00E1560B"/>
    <w:rsid w:val="00E24714"/>
    <w:rsid w:val="00E45E66"/>
    <w:rsid w:val="00E75289"/>
    <w:rsid w:val="00E8470D"/>
    <w:rsid w:val="00E84A8E"/>
    <w:rsid w:val="00E93DA7"/>
    <w:rsid w:val="00EA45E7"/>
    <w:rsid w:val="00EB774A"/>
    <w:rsid w:val="00EC239C"/>
    <w:rsid w:val="00ED01FA"/>
    <w:rsid w:val="00ED55BA"/>
    <w:rsid w:val="00EE4F0D"/>
    <w:rsid w:val="00EF5A34"/>
    <w:rsid w:val="00EF75D9"/>
    <w:rsid w:val="00F020BE"/>
    <w:rsid w:val="00F14D4C"/>
    <w:rsid w:val="00F16B19"/>
    <w:rsid w:val="00F22F60"/>
    <w:rsid w:val="00F302FC"/>
    <w:rsid w:val="00F322F5"/>
    <w:rsid w:val="00F33809"/>
    <w:rsid w:val="00F40127"/>
    <w:rsid w:val="00F5091A"/>
    <w:rsid w:val="00F51737"/>
    <w:rsid w:val="00F56C12"/>
    <w:rsid w:val="00F6227B"/>
    <w:rsid w:val="00F64E83"/>
    <w:rsid w:val="00F8580D"/>
    <w:rsid w:val="00F86931"/>
    <w:rsid w:val="00FA5675"/>
    <w:rsid w:val="00FA6417"/>
    <w:rsid w:val="00FA769B"/>
    <w:rsid w:val="00FC3667"/>
    <w:rsid w:val="00FC7907"/>
    <w:rsid w:val="00FD3B96"/>
    <w:rsid w:val="00FD56BA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D40F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7181B"/>
    <w:rPr>
      <w:rFonts w:ascii="Arial" w:hAnsi="Arial"/>
    </w:rPr>
  </w:style>
  <w:style w:type="paragraph" w:styleId="Titolo1">
    <w:name w:val="heading 1"/>
    <w:basedOn w:val="Normale"/>
    <w:next w:val="Normale"/>
    <w:pPr>
      <w:keepNext/>
      <w:ind w:left="-567"/>
      <w:outlineLvl w:val="0"/>
    </w:pPr>
    <w:rPr>
      <w:b/>
      <w:sz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snapToGrid w:val="0"/>
      <w:sz w:val="18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napToGrid w:val="0"/>
      <w:color w:val="000000"/>
      <w:sz w:val="24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-567"/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3">
    <w:name w:val="Body Text Indent 3"/>
    <w:basedOn w:val="Normale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Normale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e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stodelblocco">
    <w:name w:val="Block Text"/>
    <w:basedOn w:val="Normale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Normale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Rientrocorpodeltesto2">
    <w:name w:val="Body Text Indent 2"/>
    <w:basedOn w:val="Normale"/>
    <w:pPr>
      <w:ind w:left="284"/>
    </w:pPr>
  </w:style>
  <w:style w:type="paragraph" w:customStyle="1" w:styleId="Featureliste">
    <w:name w:val="Featureliste"/>
    <w:basedOn w:val="Normale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e"/>
    <w:pPr>
      <w:ind w:left="709"/>
      <w:jc w:val="both"/>
    </w:pPr>
    <w:rPr>
      <w:rFonts w:ascii="UniversCondLight" w:hAnsi="UniversCondLight"/>
      <w:sz w:val="16"/>
    </w:rPr>
  </w:style>
  <w:style w:type="paragraph" w:styleId="Corpotesto">
    <w:name w:val="Body Text"/>
    <w:basedOn w:val="Normale"/>
    <w:pPr>
      <w:jc w:val="center"/>
    </w:pPr>
    <w:rPr>
      <w:sz w:val="18"/>
    </w:r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Formuladiapertura">
    <w:name w:val="Salutation"/>
    <w:basedOn w:val="Normale"/>
    <w:next w:val="Normale"/>
  </w:style>
  <w:style w:type="paragraph" w:styleId="Puntoelenco">
    <w:name w:val="List Bullet"/>
    <w:basedOn w:val="Normale"/>
    <w:autoRedefine/>
    <w:pPr>
      <w:numPr>
        <w:numId w:val="25"/>
      </w:numPr>
    </w:pPr>
  </w:style>
  <w:style w:type="paragraph" w:styleId="Puntoelenco2">
    <w:name w:val="List Bullet 2"/>
    <w:basedOn w:val="Normale"/>
    <w:autoRedefine/>
    <w:pPr>
      <w:numPr>
        <w:numId w:val="26"/>
      </w:numPr>
    </w:pPr>
  </w:style>
  <w:style w:type="paragraph" w:styleId="Puntoelenco3">
    <w:name w:val="List Bullet 3"/>
    <w:basedOn w:val="Normale"/>
    <w:autoRedefine/>
    <w:pPr>
      <w:numPr>
        <w:numId w:val="27"/>
      </w:numPr>
    </w:pPr>
  </w:style>
  <w:style w:type="paragraph" w:styleId="Puntoelenco4">
    <w:name w:val="List Bullet 4"/>
    <w:basedOn w:val="Normale"/>
    <w:autoRedefine/>
    <w:pPr>
      <w:numPr>
        <w:numId w:val="28"/>
      </w:numPr>
    </w:pPr>
  </w:style>
  <w:style w:type="paragraph" w:styleId="Puntoelenco5">
    <w:name w:val="List Bullet 5"/>
    <w:basedOn w:val="Normale"/>
    <w:autoRedefine/>
    <w:pPr>
      <w:numPr>
        <w:numId w:val="29"/>
      </w:numPr>
    </w:pPr>
  </w:style>
  <w:style w:type="paragraph" w:styleId="Didascalia">
    <w:name w:val="caption"/>
    <w:basedOn w:val="Normale"/>
    <w:next w:val="Normale"/>
    <w:pPr>
      <w:spacing w:before="120" w:after="120"/>
    </w:pPr>
    <w:rPr>
      <w:b/>
      <w:bCs/>
    </w:rPr>
  </w:style>
  <w:style w:type="paragraph" w:styleId="Data">
    <w:name w:val="Date"/>
    <w:basedOn w:val="Normale"/>
    <w:next w:val="Normale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Firmadipostaelettronica">
    <w:name w:val="E-mail Signature"/>
    <w:basedOn w:val="Normale"/>
  </w:style>
  <w:style w:type="paragraph" w:styleId="Testonotadichiusura">
    <w:name w:val="endnote text"/>
    <w:basedOn w:val="Normale"/>
    <w:semiHidden/>
  </w:style>
  <w:style w:type="paragraph" w:styleId="Intestazionenota">
    <w:name w:val="Note Heading"/>
    <w:basedOn w:val="Normale"/>
    <w:next w:val="Normale"/>
  </w:style>
  <w:style w:type="paragraph" w:styleId="Testonotaapidipagina">
    <w:name w:val="footnote text"/>
    <w:basedOn w:val="Normale"/>
    <w:semiHidden/>
  </w:style>
  <w:style w:type="paragraph" w:styleId="Formuladichiusura">
    <w:name w:val="Closing"/>
    <w:basedOn w:val="Normale"/>
    <w:pPr>
      <w:ind w:left="4252"/>
    </w:pPr>
  </w:style>
  <w:style w:type="paragraph" w:styleId="IndirizzoHTML">
    <w:name w:val="HTML Address"/>
    <w:basedOn w:val="Normale"/>
    <w:rPr>
      <w:i/>
      <w:iCs/>
    </w:rPr>
  </w:style>
  <w:style w:type="paragraph" w:styleId="PreformattatoHTML">
    <w:name w:val="HTML Preformatted"/>
    <w:basedOn w:val="Normale"/>
    <w:rPr>
      <w:rFonts w:ascii="Courier New" w:hAnsi="Courier New" w:cs="Courier New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dice2">
    <w:name w:val="index 2"/>
    <w:basedOn w:val="Normale"/>
    <w:next w:val="Normale"/>
    <w:autoRedefine/>
    <w:semiHidden/>
    <w:pPr>
      <w:ind w:left="400" w:hanging="200"/>
    </w:pPr>
  </w:style>
  <w:style w:type="paragraph" w:styleId="Indice3">
    <w:name w:val="index 3"/>
    <w:basedOn w:val="Normale"/>
    <w:next w:val="Normale"/>
    <w:autoRedefine/>
    <w:semiHidden/>
    <w:pPr>
      <w:ind w:left="600" w:hanging="200"/>
    </w:pPr>
  </w:style>
  <w:style w:type="paragraph" w:styleId="Indice4">
    <w:name w:val="index 4"/>
    <w:basedOn w:val="Normale"/>
    <w:next w:val="Normale"/>
    <w:autoRedefine/>
    <w:semiHidden/>
    <w:pPr>
      <w:ind w:left="800" w:hanging="200"/>
    </w:pPr>
  </w:style>
  <w:style w:type="paragraph" w:styleId="Indice5">
    <w:name w:val="index 5"/>
    <w:basedOn w:val="Normale"/>
    <w:next w:val="Normale"/>
    <w:autoRedefine/>
    <w:semiHidden/>
    <w:pPr>
      <w:ind w:left="1000" w:hanging="200"/>
    </w:pPr>
  </w:style>
  <w:style w:type="paragraph" w:styleId="Indice6">
    <w:name w:val="index 6"/>
    <w:basedOn w:val="Normale"/>
    <w:next w:val="Normale"/>
    <w:autoRedefine/>
    <w:semiHidden/>
    <w:pPr>
      <w:ind w:left="1200" w:hanging="200"/>
    </w:pPr>
  </w:style>
  <w:style w:type="paragraph" w:styleId="Indice7">
    <w:name w:val="index 7"/>
    <w:basedOn w:val="Normale"/>
    <w:next w:val="Normale"/>
    <w:autoRedefine/>
    <w:semiHidden/>
    <w:pPr>
      <w:ind w:left="1400" w:hanging="200"/>
    </w:pPr>
  </w:style>
  <w:style w:type="paragraph" w:styleId="Indice8">
    <w:name w:val="index 8"/>
    <w:basedOn w:val="Normale"/>
    <w:next w:val="Normale"/>
    <w:autoRedefine/>
    <w:semiHidden/>
    <w:pPr>
      <w:ind w:left="1600" w:hanging="200"/>
    </w:pPr>
  </w:style>
  <w:style w:type="paragraph" w:styleId="Indice9">
    <w:name w:val="index 9"/>
    <w:basedOn w:val="Normale"/>
    <w:next w:val="Normale"/>
    <w:autoRedefine/>
    <w:semiHidden/>
    <w:pPr>
      <w:ind w:left="1800" w:hanging="200"/>
    </w:pPr>
  </w:style>
  <w:style w:type="paragraph" w:styleId="Titoloindice">
    <w:name w:val="index heading"/>
    <w:basedOn w:val="Normale"/>
    <w:next w:val="Indice1"/>
    <w:semiHidden/>
    <w:rPr>
      <w:rFonts w:cs="Arial"/>
      <w:b/>
      <w:bCs/>
    </w:rPr>
  </w:style>
  <w:style w:type="paragraph" w:styleId="Testocommento">
    <w:name w:val="annotation text"/>
    <w:basedOn w:val="Normale"/>
    <w:semiHidden/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30"/>
      </w:numPr>
    </w:pPr>
  </w:style>
  <w:style w:type="paragraph" w:styleId="Numeroelenco2">
    <w:name w:val="List Number 2"/>
    <w:basedOn w:val="Normale"/>
    <w:pPr>
      <w:numPr>
        <w:numId w:val="31"/>
      </w:numPr>
    </w:pPr>
  </w:style>
  <w:style w:type="paragraph" w:styleId="Numeroelenco3">
    <w:name w:val="List Number 3"/>
    <w:basedOn w:val="Normale"/>
    <w:pPr>
      <w:numPr>
        <w:numId w:val="32"/>
      </w:numPr>
    </w:pPr>
  </w:style>
  <w:style w:type="paragraph" w:styleId="Numeroelenco4">
    <w:name w:val="List Number 4"/>
    <w:basedOn w:val="Normale"/>
    <w:pPr>
      <w:numPr>
        <w:numId w:val="33"/>
      </w:numPr>
    </w:pPr>
  </w:style>
  <w:style w:type="paragraph" w:styleId="Numeroelenco5">
    <w:name w:val="List Number 5"/>
    <w:basedOn w:val="Normale"/>
    <w:pPr>
      <w:numPr>
        <w:numId w:val="34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cs="Arial"/>
      <w:b/>
      <w:bCs/>
      <w:sz w:val="24"/>
      <w:szCs w:val="24"/>
    </w:rPr>
  </w:style>
  <w:style w:type="paragraph" w:styleId="NormaleWeb">
    <w:name w:val="Normal (Web)"/>
    <w:basedOn w:val="Normale"/>
    <w:rPr>
      <w:sz w:val="24"/>
      <w:szCs w:val="24"/>
    </w:rPr>
  </w:style>
  <w:style w:type="paragraph" w:styleId="Rientronormale">
    <w:name w:val="Normal Indent"/>
    <w:basedOn w:val="Normale"/>
    <w:pPr>
      <w:ind w:left="708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Primorientrocorpodeltesto2">
    <w:name w:val="Body Text First Indent 2"/>
    <w:basedOn w:val="Rientrocorpodeltesto"/>
    <w:pPr>
      <w:spacing w:after="120"/>
      <w:ind w:left="283" w:firstLine="210"/>
    </w:pPr>
    <w:rPr>
      <w:rFonts w:ascii="Times New Roman" w:hAnsi="Times New Roman"/>
    </w:rPr>
  </w:style>
  <w:style w:type="paragraph" w:styleId="Titolo">
    <w:name w:val="Title"/>
    <w:basedOn w:val="Normal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Indirizzomittente">
    <w:name w:val="envelope return"/>
    <w:basedOn w:val="Normale"/>
    <w:rPr>
      <w:rFonts w:cs="Arial"/>
    </w:rPr>
  </w:style>
  <w:style w:type="paragraph" w:styleId="Indirizzodestinatario">
    <w:name w:val="envelope address"/>
    <w:basedOn w:val="Normale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Firma">
    <w:name w:val="Signature"/>
    <w:basedOn w:val="Normale"/>
    <w:pPr>
      <w:ind w:left="4252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Normale"/>
    <w:next w:val="Rientrocorpodeltesto"/>
    <w:rsid w:val="003A491B"/>
    <w:pPr>
      <w:ind w:left="-56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e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Rientrocorpodeltesto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Rientrocorpodeltesto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Rientrocorpodeltesto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Rientrocorpodeltesto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Rientrocorpodeltesto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Menzione">
    <w:name w:val="Mention"/>
    <w:basedOn w:val="Carpredefinitoparagrafo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BAC"/>
    <w:rPr>
      <w:rFonts w:ascii="Arial" w:hAnsi="Arial"/>
    </w:rPr>
  </w:style>
  <w:style w:type="character" w:styleId="Titolodellibro">
    <w:name w:val="Book Title"/>
    <w:basedOn w:val="Carpredefinitoparagrafo"/>
    <w:uiPriority w:val="33"/>
    <w:rsid w:val="0070320B"/>
    <w:rPr>
      <w:b/>
      <w:bCs/>
      <w:i/>
      <w:iCs/>
      <w:spacing w:val="5"/>
    </w:rPr>
  </w:style>
  <w:style w:type="character" w:styleId="Riferimentointenso">
    <w:name w:val="Intense Reference"/>
    <w:basedOn w:val="Carpredefinitoparagrafo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Hyperlink0">
    <w:name w:val="Hyperlink.0"/>
    <w:basedOn w:val="Carpredefinitoparagrafo"/>
    <w:rsid w:val="000E4BA1"/>
    <w:rPr>
      <w:color w:val="0000FF"/>
      <w:sz w:val="18"/>
      <w:szCs w:val="18"/>
      <w:u w:val="single" w:color="0000FF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560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r6mgu9i8a6zcutt/AAAM_ytFE0dl9z6Dgef6GVC4a?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volo@admirab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578FFEDD-0140-BD48-89B6-F2EB1CDEAEF2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PM DE 20180717</vt:lpstr>
      <vt:lpstr>Template PM DE 20180717</vt:lpstr>
    </vt:vector>
  </TitlesOfParts>
  <Company>devolo AG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Sarah Pari - AD MIRABILIA</cp:lastModifiedBy>
  <cp:revision>20</cp:revision>
  <cp:lastPrinted>2008-10-10T08:46:00Z</cp:lastPrinted>
  <dcterms:created xsi:type="dcterms:W3CDTF">2021-06-30T13:59:00Z</dcterms:created>
  <dcterms:modified xsi:type="dcterms:W3CDTF">2022-06-10T08:48:00Z</dcterms:modified>
</cp:coreProperties>
</file>